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METTLER TOLEDO Product Inspection has an opening for a </w:t>
      </w:r>
      <w:r w:rsidRPr="000A28F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Head of Quality</w:t>
      </w:r>
      <w:r w:rsidRPr="000A28F7">
        <w:rPr>
          <w:rFonts w:ascii="Helvetica" w:eastAsia="Times New Roman" w:hAnsi="Helvetica" w:cs="Helvetica"/>
          <w:sz w:val="18"/>
          <w:szCs w:val="18"/>
        </w:rPr>
        <w:t>. This position reports to the General Manager.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 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b/>
          <w:bCs/>
          <w:sz w:val="18"/>
          <w:szCs w:val="18"/>
        </w:rPr>
        <w:t>Role/Purpose: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Stimulate and support the continuous improvement process in the business to reduce their Cost-of-Poor-Quality ratios and improve the Quality performance in the eyes of their customers by enhancing and standardizing the Quality Management System and related processes, procedures, Tools/Tool Boxes, Manuals/Work Instructions, Quality Control Forms and skill levels of Quality and Operations managers and associates.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The majority of the products operate in a regulated environment and as a result compliance with the related requirements and rules/regulations globally and locally must be mirrored – in close collaboration with the global compliance team.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 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b/>
          <w:bCs/>
          <w:sz w:val="18"/>
          <w:szCs w:val="18"/>
        </w:rPr>
        <w:t>Essential Duties and Responsibilities:</w:t>
      </w:r>
    </w:p>
    <w:p w:rsidR="000A28F7" w:rsidRPr="000A28F7" w:rsidRDefault="000A28F7" w:rsidP="000A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Strategic Development and Implementation of a proficient and robust Quality Management System across the facility:</w:t>
      </w:r>
    </w:p>
    <w:p w:rsidR="000A28F7" w:rsidRPr="000A28F7" w:rsidRDefault="000A28F7" w:rsidP="000A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Leadership and Management of actual Quality Problem Resolution Process together with MOs, POs and SBU.</w:t>
      </w:r>
    </w:p>
    <w:p w:rsidR="000A28F7" w:rsidRPr="000A28F7" w:rsidRDefault="000A28F7" w:rsidP="000A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Develop adequate Training and Skill Development for Quality Managers and Teams in the PO and MOs as well as for Product Managers.</w:t>
      </w:r>
    </w:p>
    <w:p w:rsidR="000A28F7" w:rsidRPr="000A28F7" w:rsidRDefault="000A28F7" w:rsidP="000A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Support the POs in their efforts to achieve standard Quality Certifications (e.g., ISO9001) in a standardized fashion with a reasonable effort.</w:t>
      </w:r>
    </w:p>
    <w:p w:rsidR="000A28F7" w:rsidRPr="000A28F7" w:rsidRDefault="000A28F7" w:rsidP="000A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Strong knowledge and understanding of quality systems and Lean theory.</w:t>
      </w:r>
    </w:p>
    <w:p w:rsidR="000A28F7" w:rsidRPr="000A28F7" w:rsidRDefault="000A28F7" w:rsidP="000A2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Experience creating and implementing a quality culture.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 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b/>
          <w:bCs/>
          <w:sz w:val="18"/>
          <w:szCs w:val="18"/>
        </w:rPr>
        <w:t>Required Knowledge, Skills and Abilities</w:t>
      </w:r>
    </w:p>
    <w:p w:rsidR="000A28F7" w:rsidRPr="000A28F7" w:rsidRDefault="000A28F7" w:rsidP="000A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Strong Technical and Engineering background.</w:t>
      </w:r>
    </w:p>
    <w:p w:rsidR="000A28F7" w:rsidRPr="000A28F7" w:rsidRDefault="000A28F7" w:rsidP="000A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 xml:space="preserve">Ability to develop a deep-enough understanding and knowledge </w:t>
      </w:r>
      <w:proofErr w:type="gramStart"/>
      <w:r w:rsidRPr="000A28F7">
        <w:rPr>
          <w:rFonts w:ascii="Helvetica" w:eastAsia="Times New Roman" w:hAnsi="Helvetica" w:cs="Helvetica"/>
          <w:sz w:val="18"/>
          <w:szCs w:val="18"/>
        </w:rPr>
        <w:t>about  products</w:t>
      </w:r>
      <w:proofErr w:type="gramEnd"/>
      <w:r w:rsidRPr="000A28F7">
        <w:rPr>
          <w:rFonts w:ascii="Helvetica" w:eastAsia="Times New Roman" w:hAnsi="Helvetica" w:cs="Helvetica"/>
          <w:sz w:val="18"/>
          <w:szCs w:val="18"/>
        </w:rPr>
        <w:t xml:space="preserve"> and respective manufacturing and assembly processes in-house and at suppliers.</w:t>
      </w:r>
    </w:p>
    <w:p w:rsidR="000A28F7" w:rsidRPr="000A28F7" w:rsidRDefault="000A28F7" w:rsidP="000A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0A28F7">
        <w:rPr>
          <w:rFonts w:ascii="Helvetica" w:eastAsia="Times New Roman" w:hAnsi="Helvetica" w:cs="Helvetica"/>
          <w:sz w:val="18"/>
          <w:szCs w:val="18"/>
        </w:rPr>
        <w:t>Knowledgable</w:t>
      </w:r>
      <w:proofErr w:type="spellEnd"/>
      <w:r w:rsidRPr="000A28F7">
        <w:rPr>
          <w:rFonts w:ascii="Helvetica" w:eastAsia="Times New Roman" w:hAnsi="Helvetica" w:cs="Helvetica"/>
          <w:sz w:val="18"/>
          <w:szCs w:val="18"/>
        </w:rPr>
        <w:t xml:space="preserve"> in risk assessment and risk prioritization.</w:t>
      </w:r>
    </w:p>
    <w:p w:rsidR="000A28F7" w:rsidRPr="000A28F7" w:rsidRDefault="000A28F7" w:rsidP="000A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Experience in analyzing existing processes and procedures, identify the weak areas and potential flaws in the system, develop procedural and/or technical solutions eliminating or mitigating risks.</w:t>
      </w:r>
    </w:p>
    <w:p w:rsidR="000A28F7" w:rsidRPr="000A28F7" w:rsidRDefault="000A28F7" w:rsidP="000A2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 xml:space="preserve">Proven experience with managing critical customer relationships up to global Key Accounts during a Quality crisis with products or services in the field. Able to systematically guide a team from various parts of the </w:t>
      </w:r>
      <w:proofErr w:type="spellStart"/>
      <w:r w:rsidRPr="000A28F7">
        <w:rPr>
          <w:rFonts w:ascii="Helvetica" w:eastAsia="Times New Roman" w:hAnsi="Helvetica" w:cs="Helvetica"/>
          <w:sz w:val="18"/>
          <w:szCs w:val="18"/>
        </w:rPr>
        <w:t>organzation</w:t>
      </w:r>
      <w:proofErr w:type="spellEnd"/>
      <w:r w:rsidRPr="000A28F7">
        <w:rPr>
          <w:rFonts w:ascii="Helvetica" w:eastAsia="Times New Roman" w:hAnsi="Helvetica" w:cs="Helvetica"/>
          <w:sz w:val="18"/>
          <w:szCs w:val="18"/>
        </w:rPr>
        <w:t xml:space="preserve"> to analyze the problem, find root causes, identify containment measures, define countermeasures and communicate within the organization, to the MOs, and to customers openly and sufficiently.  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 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b/>
          <w:bCs/>
          <w:sz w:val="18"/>
          <w:szCs w:val="18"/>
        </w:rPr>
        <w:t>Minimum Education / Experience Required:</w:t>
      </w:r>
    </w:p>
    <w:p w:rsidR="000A28F7" w:rsidRPr="000A28F7" w:rsidRDefault="000A28F7" w:rsidP="000A2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Master/Bachelor in Engineering from a well-known College/University</w:t>
      </w:r>
    </w:p>
    <w:p w:rsidR="000A28F7" w:rsidRPr="000A28F7" w:rsidRDefault="000A28F7" w:rsidP="000A2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Industry background ideally from: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Automotive and Automotive Supplier industry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Aerospace industry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Precision Equipment industry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Semiconductor/PCB/Electronics industry</w:t>
      </w:r>
    </w:p>
    <w:p w:rsidR="000A28F7" w:rsidRPr="000A28F7" w:rsidRDefault="000A28F7" w:rsidP="000A2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Proven years of job experience in: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Quality Management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lastRenderedPageBreak/>
        <w:t>Quality Auditing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Operations and Production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Industrial/Manufacturing Engineering</w:t>
      </w:r>
    </w:p>
    <w:p w:rsidR="000A28F7" w:rsidRPr="000A28F7" w:rsidRDefault="000A28F7" w:rsidP="000A2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 xml:space="preserve">Well-rounded experience and sufficient know how in </w:t>
      </w:r>
      <w:proofErr w:type="gramStart"/>
      <w:r w:rsidRPr="000A28F7">
        <w:rPr>
          <w:rFonts w:ascii="Helvetica" w:eastAsia="Times New Roman" w:hAnsi="Helvetica" w:cs="Helvetica"/>
          <w:sz w:val="18"/>
          <w:szCs w:val="18"/>
        </w:rPr>
        <w:t>e.g.,:</w:t>
      </w:r>
      <w:proofErr w:type="gramEnd"/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Quality Tools like A3, 8D, FMEA, DRBFM, ….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Lean Manufacturing</w:t>
      </w:r>
    </w:p>
    <w:p w:rsidR="000A28F7" w:rsidRPr="000A28F7" w:rsidRDefault="000A28F7" w:rsidP="000A28F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Six Sigma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 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Additional Requirements</w:t>
      </w:r>
    </w:p>
    <w:p w:rsidR="000A28F7" w:rsidRPr="000A28F7" w:rsidRDefault="000A28F7" w:rsidP="000A2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Full English Proficiency level.</w:t>
      </w:r>
    </w:p>
    <w:p w:rsidR="000A28F7" w:rsidRPr="000A28F7" w:rsidRDefault="000A28F7" w:rsidP="000A2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 xml:space="preserve">Occasional Domestic and International travel will be required to </w:t>
      </w:r>
      <w:proofErr w:type="spellStart"/>
      <w:r w:rsidRPr="000A28F7">
        <w:rPr>
          <w:rFonts w:ascii="Helvetica" w:eastAsia="Times New Roman" w:hAnsi="Helvetica" w:cs="Helvetica"/>
          <w:sz w:val="18"/>
          <w:szCs w:val="18"/>
        </w:rPr>
        <w:t>fullfil</w:t>
      </w:r>
      <w:proofErr w:type="spellEnd"/>
      <w:r w:rsidRPr="000A28F7">
        <w:rPr>
          <w:rFonts w:ascii="Helvetica" w:eastAsia="Times New Roman" w:hAnsi="Helvetica" w:cs="Helvetica"/>
          <w:sz w:val="18"/>
          <w:szCs w:val="18"/>
        </w:rPr>
        <w:t xml:space="preserve"> the role as outlined.</w:t>
      </w:r>
    </w:p>
    <w:p w:rsidR="000A28F7" w:rsidRPr="000A28F7" w:rsidRDefault="000A28F7" w:rsidP="000A2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0A28F7">
        <w:rPr>
          <w:rFonts w:ascii="Helvetica" w:eastAsia="Times New Roman" w:hAnsi="Helvetica" w:cs="Helvetica"/>
          <w:sz w:val="18"/>
          <w:szCs w:val="18"/>
        </w:rPr>
        <w:t>Acustomed</w:t>
      </w:r>
      <w:proofErr w:type="spellEnd"/>
      <w:r w:rsidRPr="000A28F7">
        <w:rPr>
          <w:rFonts w:ascii="Helvetica" w:eastAsia="Times New Roman" w:hAnsi="Helvetica" w:cs="Helvetica"/>
          <w:sz w:val="18"/>
          <w:szCs w:val="18"/>
        </w:rPr>
        <w:t xml:space="preserve"> and proficient at working in global teams and with global partners.</w:t>
      </w:r>
    </w:p>
    <w:p w:rsidR="000A28F7" w:rsidRPr="000A28F7" w:rsidRDefault="000A28F7" w:rsidP="000A2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At ease with IT in general (Internet, Software, …) and in using computerized formats and query systems to analyze data and information to drive conclusions and results.</w:t>
      </w:r>
    </w:p>
    <w:p w:rsidR="000A28F7" w:rsidRPr="000A28F7" w:rsidRDefault="000A28F7" w:rsidP="000A2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Willing to go the extra mile for the customer to get a problem fixed and being available for crisis management – even on weekends or on holidays.</w:t>
      </w:r>
    </w:p>
    <w:p w:rsidR="000A28F7" w:rsidRPr="000A28F7" w:rsidRDefault="000A28F7" w:rsidP="000A2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Conceptual and analytical skills to focus on the end-to-end in a dynamic and challenging environment.</w:t>
      </w:r>
    </w:p>
    <w:p w:rsidR="000A28F7" w:rsidRPr="000A28F7" w:rsidRDefault="000A28F7" w:rsidP="000A2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0A28F7">
        <w:rPr>
          <w:rFonts w:ascii="Helvetica" w:eastAsia="Times New Roman" w:hAnsi="Helvetica" w:cs="Helvetica"/>
          <w:sz w:val="18"/>
          <w:szCs w:val="18"/>
        </w:rPr>
        <w:t>Ability to influence peer and management team members</w:t>
      </w:r>
    </w:p>
    <w:p w:rsidR="007B54BC" w:rsidRPr="00D25E4E" w:rsidRDefault="007B54BC">
      <w:pPr>
        <w:rPr>
          <w:rFonts w:ascii="Arial" w:hAnsi="Arial" w:cs="Arial"/>
        </w:rPr>
      </w:pPr>
      <w:bookmarkStart w:id="0" w:name="_GoBack"/>
      <w:bookmarkEnd w:id="0"/>
    </w:p>
    <w:sectPr w:rsidR="007B54BC" w:rsidRPr="00D25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E30"/>
    <w:multiLevelType w:val="multilevel"/>
    <w:tmpl w:val="BF1E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DDF"/>
    <w:multiLevelType w:val="multilevel"/>
    <w:tmpl w:val="F85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43C13"/>
    <w:multiLevelType w:val="multilevel"/>
    <w:tmpl w:val="D49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A3B5B"/>
    <w:multiLevelType w:val="multilevel"/>
    <w:tmpl w:val="8C8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5E64AA"/>
    <w:multiLevelType w:val="multilevel"/>
    <w:tmpl w:val="2FA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F7"/>
    <w:rsid w:val="000A28F7"/>
    <w:rsid w:val="007B54BC"/>
    <w:rsid w:val="009D576F"/>
    <w:rsid w:val="00D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BC62-88AF-4750-9773-8A0ED0E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Veronica SL-US</dc:creator>
  <cp:keywords/>
  <dc:description/>
  <cp:lastModifiedBy>Brady Veronica SL-US</cp:lastModifiedBy>
  <cp:revision>1</cp:revision>
  <dcterms:created xsi:type="dcterms:W3CDTF">2017-04-06T18:10:00Z</dcterms:created>
  <dcterms:modified xsi:type="dcterms:W3CDTF">2017-04-06T18:11:00Z</dcterms:modified>
</cp:coreProperties>
</file>